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B4" w:rsidRPr="00617247" w:rsidRDefault="00C54F6C" w:rsidP="001A4B8E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Перечень нормативно-правовых актов, регулирующих предоставление муниципальной услуги </w:t>
      </w:r>
      <w:r w:rsidR="00453BAD" w:rsidRPr="0061724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</w:t>
      </w:r>
      <w:r w:rsidR="00617247" w:rsidRPr="00617247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="003511B4" w:rsidRPr="00617247">
        <w:rPr>
          <w:rFonts w:ascii="Times New Roman" w:hAnsi="Times New Roman" w:cs="Times New Roman"/>
          <w:bCs/>
          <w:sz w:val="28"/>
          <w:szCs w:val="28"/>
        </w:rPr>
        <w:t>»</w:t>
      </w:r>
    </w:p>
    <w:p w:rsidR="00C428A3" w:rsidRDefault="00C428A3" w:rsidP="001A4B8E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A4B8E" w:rsidRPr="001A4B8E" w:rsidRDefault="001A4B8E" w:rsidP="001A4B8E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17247" w:rsidRPr="001A4B8E" w:rsidTr="00617247">
        <w:tc>
          <w:tcPr>
            <w:tcW w:w="9606" w:type="dxa"/>
          </w:tcPr>
          <w:p w:rsidR="00617247" w:rsidRDefault="00617247" w:rsidP="001A4B8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кодекс Российской Федерации;</w:t>
            </w:r>
          </w:p>
          <w:p w:rsidR="00617247" w:rsidRPr="001A4B8E" w:rsidRDefault="00617247" w:rsidP="001A4B8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247" w:rsidRPr="001A4B8E" w:rsidRDefault="00B7532E" w:rsidP="00617247">
            <w:pPr>
              <w:pStyle w:val="indent1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4" w:anchor="/document/12138290/entry/0" w:history="1">
              <w:r w:rsidR="00CB7425">
                <w:rPr>
                  <w:rStyle w:val="a5"/>
                  <w:color w:val="auto"/>
                  <w:sz w:val="28"/>
                  <w:szCs w:val="28"/>
                  <w:u w:val="none"/>
                </w:rPr>
                <w:t>ф</w:t>
              </w:r>
              <w:r w:rsidR="00617247" w:rsidRPr="001A4B8E">
                <w:rPr>
                  <w:rStyle w:val="a5"/>
                  <w:color w:val="auto"/>
                  <w:sz w:val="28"/>
                  <w:szCs w:val="28"/>
                  <w:u w:val="none"/>
                </w:rPr>
                <w:t>едеральный закон</w:t>
              </w:r>
            </w:hyperlink>
            <w:r w:rsidR="00617247" w:rsidRPr="001A4B8E">
              <w:rPr>
                <w:sz w:val="28"/>
                <w:szCs w:val="28"/>
              </w:rPr>
              <w:t xml:space="preserve"> от 29 декабря 2004 года № 189-ФЗ «О введении в действие </w:t>
            </w:r>
            <w:hyperlink r:id="rId5" w:anchor="/document/12138291/entry/0" w:history="1">
              <w:r w:rsidR="00617247" w:rsidRPr="001A4B8E">
                <w:rPr>
                  <w:rStyle w:val="a5"/>
                  <w:color w:val="auto"/>
                  <w:sz w:val="28"/>
                  <w:szCs w:val="28"/>
                  <w:u w:val="none"/>
                </w:rPr>
                <w:t>Жилищного кодекса</w:t>
              </w:r>
            </w:hyperlink>
            <w:r w:rsidR="00617247" w:rsidRPr="001A4B8E">
              <w:rPr>
                <w:sz w:val="28"/>
                <w:szCs w:val="28"/>
              </w:rPr>
              <w:t xml:space="preserve"> Российской Федерации»;</w:t>
            </w:r>
          </w:p>
          <w:p w:rsidR="00617247" w:rsidRPr="001A4B8E" w:rsidRDefault="00617247" w:rsidP="001A4B8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247" w:rsidRPr="001A4B8E" w:rsidRDefault="00CB7425" w:rsidP="001A4B8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617247" w:rsidRPr="001A4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едеральный закон от 27 июля 2010 года № 210-ФЗ «Об организации предоставления государственных и муниципальных услуг»;</w:t>
            </w:r>
          </w:p>
          <w:p w:rsidR="00617247" w:rsidRPr="001A4B8E" w:rsidRDefault="00617247" w:rsidP="001A4B8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47" w:rsidRPr="001A4B8E" w:rsidRDefault="00B7532E" w:rsidP="001A4B8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B7425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ф</w:t>
              </w:r>
              <w:r w:rsidR="00617247" w:rsidRPr="001A4B8E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едеральный закон</w:t>
              </w:r>
            </w:hyperlink>
            <w:r w:rsidR="00617247" w:rsidRPr="001A4B8E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2006 года № 149-ФЗ «Об информации, информационных технологиях и о защите информации»;</w:t>
            </w:r>
          </w:p>
          <w:p w:rsidR="00617247" w:rsidRPr="001A4B8E" w:rsidRDefault="00617247" w:rsidP="001A4B8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47" w:rsidRPr="001A4B8E" w:rsidRDefault="00B7532E" w:rsidP="001A4B8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B7425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ф</w:t>
              </w:r>
              <w:r w:rsidR="00617247" w:rsidRPr="001A4B8E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едеральный закон</w:t>
              </w:r>
            </w:hyperlink>
            <w:r w:rsidR="00617247" w:rsidRPr="001A4B8E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2006 года № 152-ФЗ «О персональных данных»;</w:t>
            </w:r>
          </w:p>
          <w:p w:rsidR="00617247" w:rsidRPr="001A4B8E" w:rsidRDefault="00617247" w:rsidP="001A4B8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7247" w:rsidRPr="001A4B8E" w:rsidRDefault="00CB7425" w:rsidP="001A4B8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617247" w:rsidRPr="001A4B8E"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едеральный закон от 6 апреля 2011 года № 63-ФЗ «Об электронной подписи»;</w:t>
            </w:r>
          </w:p>
          <w:p w:rsidR="00617247" w:rsidRPr="001A4B8E" w:rsidRDefault="00617247" w:rsidP="001A4B8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47" w:rsidRPr="001A4B8E" w:rsidRDefault="00CB7425" w:rsidP="001A4B8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617247" w:rsidRPr="001A4B8E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остановление Правительства РФ от 25 июня 2012 года № 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:rsidR="00617247" w:rsidRPr="001A4B8E" w:rsidRDefault="00617247" w:rsidP="001A4B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7247" w:rsidRPr="001A4B8E" w:rsidRDefault="00CB7425" w:rsidP="001A4B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617247" w:rsidRPr="001A4B8E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остановление Правительства РФ от 26 марта 2016 года № 236 «О требованиях к предоставлению в электронной форме государственных и муниципальных услуг»;</w:t>
            </w:r>
          </w:p>
          <w:p w:rsidR="00617247" w:rsidRPr="001A4B8E" w:rsidRDefault="00617247" w:rsidP="001A4B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7247" w:rsidRPr="001A4B8E" w:rsidRDefault="00CB7425" w:rsidP="001A4B8E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17247" w:rsidRPr="001A4B8E">
              <w:rPr>
                <w:rFonts w:ascii="Times New Roman" w:hAnsi="Times New Roman" w:cs="Times New Roman"/>
                <w:sz w:val="28"/>
                <w:szCs w:val="28"/>
              </w:rPr>
              <w:t>акон Краснодарского края от 29 декабря 2008 года № 1655-КЗ «О порядке ведения органами местного самоуправления учета граждан в качестве нуждающихся в жилых помещениях»;</w:t>
            </w:r>
          </w:p>
          <w:p w:rsidR="00617247" w:rsidRPr="001A4B8E" w:rsidRDefault="00617247" w:rsidP="001A4B8E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47" w:rsidRPr="001A4B8E" w:rsidRDefault="00B7532E" w:rsidP="00617247">
            <w:pPr>
              <w:pStyle w:val="indent1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8" w:anchor="/document/23941890/entry/0" w:history="1">
              <w:r w:rsidR="00CB7425">
                <w:rPr>
                  <w:rStyle w:val="a5"/>
                  <w:color w:val="auto"/>
                  <w:sz w:val="28"/>
                  <w:szCs w:val="28"/>
                  <w:u w:val="none"/>
                </w:rPr>
                <w:t>з</w:t>
              </w:r>
              <w:r w:rsidR="00617247" w:rsidRPr="001A4B8E">
                <w:rPr>
                  <w:rStyle w:val="a5"/>
                  <w:color w:val="auto"/>
                  <w:sz w:val="28"/>
                  <w:szCs w:val="28"/>
                  <w:u w:val="none"/>
                </w:rPr>
                <w:t>акон</w:t>
              </w:r>
            </w:hyperlink>
            <w:r w:rsidR="00617247" w:rsidRPr="001A4B8E">
              <w:rPr>
                <w:sz w:val="28"/>
                <w:szCs w:val="28"/>
              </w:rPr>
              <w:t xml:space="preserve"> Краснодарского края от 29 декабря 2009 года № 1890-КЗ «О порядке признания граждан малоимущими в целях принятия их на учет в качестве нуждающихся в жилых помещениях»;</w:t>
            </w:r>
          </w:p>
          <w:p w:rsidR="00617247" w:rsidRPr="001A4B8E" w:rsidRDefault="00617247" w:rsidP="001A4B8E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47" w:rsidRPr="001A4B8E" w:rsidRDefault="00CB7425" w:rsidP="001A4B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617247" w:rsidRPr="001A4B8E">
              <w:rPr>
                <w:rFonts w:ascii="Times New Roman" w:hAnsi="Times New Roman" w:cs="Times New Roman"/>
                <w:bCs/>
                <w:sz w:val="28"/>
                <w:szCs w:val="28"/>
              </w:rPr>
              <w:t>акон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края»;</w:t>
            </w:r>
          </w:p>
          <w:p w:rsidR="00617247" w:rsidRPr="001A4B8E" w:rsidRDefault="00617247" w:rsidP="001A4B8E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47" w:rsidRDefault="00CB7425" w:rsidP="001A4B8E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617247" w:rsidRPr="001A4B8E">
              <w:rPr>
                <w:rFonts w:ascii="Times New Roman" w:hAnsi="Times New Roman" w:cs="Times New Roman"/>
                <w:bCs/>
                <w:sz w:val="28"/>
                <w:szCs w:val="28"/>
              </w:rPr>
              <w:t>ыписка из приказа департамента жилищно-коммунального хозяйства</w:t>
            </w:r>
            <w:r w:rsidR="00617247" w:rsidRPr="001A4B8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Краснодарского края от 22 марта 2010 года № 22 «О реализации отдельных положений Закона Краснодарского края от 29 декабря 2009 года № 1890-КЗ </w:t>
            </w:r>
            <w:r w:rsidR="00617247" w:rsidRPr="001A4B8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«О порядке признания граждан </w:t>
            </w:r>
            <w:r w:rsidR="003323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17247" w:rsidRPr="001A4B8E">
              <w:rPr>
                <w:rFonts w:ascii="Times New Roman" w:hAnsi="Times New Roman" w:cs="Times New Roman"/>
                <w:bCs/>
                <w:sz w:val="28"/>
                <w:szCs w:val="28"/>
              </w:rPr>
              <w:t>малоимущими в целях принятия их на учет в качестве нуждающихся в жилых помещениях»;</w:t>
            </w:r>
          </w:p>
          <w:p w:rsidR="00617247" w:rsidRPr="001A4B8E" w:rsidRDefault="00617247" w:rsidP="001A4B8E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7247" w:rsidRPr="001A4B8E" w:rsidRDefault="00CB7425" w:rsidP="001A4B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617247" w:rsidRPr="001A4B8E">
              <w:rPr>
                <w:rFonts w:ascii="Times New Roman" w:hAnsi="Times New Roman" w:cs="Times New Roman"/>
                <w:bCs/>
                <w:sz w:val="28"/>
                <w:szCs w:val="28"/>
              </w:rPr>
              <w:t>ешение Совета муниципального образования Тихорецкий район Краснодарского края от 24 декабря 2015 года № 195 «Об установлении нормы предоставления площади жилого помещения муниципального жилищного фонда муниципального образования Тихорецкий район по договорам социального найма и учетной нормы площади жилого помещения»;</w:t>
            </w:r>
          </w:p>
          <w:p w:rsidR="00617247" w:rsidRPr="001A4B8E" w:rsidRDefault="00617247" w:rsidP="001A4B8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7247" w:rsidRPr="00632291" w:rsidRDefault="00632291" w:rsidP="001A4B8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632291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</w:rPr>
                <w:t>постановлени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32291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Тихорецкий район от 10 апреля 2023 года № 596 «Об утверждении Порядка разработки и утверждения административных регламентов предоставления муниципальных услуг муниципального образования Тихорецкий район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632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2291" w:rsidRPr="001A4B8E" w:rsidRDefault="00632291" w:rsidP="001A4B8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2291" w:rsidRPr="00632291" w:rsidRDefault="00CB7425" w:rsidP="00632291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6322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постановление администрации муниципального образования Тихорецкий район Краснодарского края от </w:t>
      </w:r>
      <w:r w:rsidR="00B7532E">
        <w:rPr>
          <w:rFonts w:ascii="Times New Roman" w:hAnsi="Times New Roman" w:cs="Times New Roman"/>
          <w:b w:val="0"/>
          <w:sz w:val="28"/>
          <w:szCs w:val="28"/>
        </w:rPr>
        <w:t xml:space="preserve">30 ноября 2023 </w:t>
      </w:r>
      <w:r w:rsidRPr="00632291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B7532E">
        <w:rPr>
          <w:rFonts w:ascii="Times New Roman" w:hAnsi="Times New Roman" w:cs="Times New Roman"/>
          <w:b w:val="0"/>
          <w:sz w:val="28"/>
          <w:szCs w:val="28"/>
        </w:rPr>
        <w:t>2296</w:t>
      </w:r>
      <w:r w:rsidRPr="0063229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32291" w:rsidRPr="00632291">
        <w:rPr>
          <w:rFonts w:ascii="Times New Roman" w:hAnsi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  <w:r w:rsidR="00B7532E">
        <w:rPr>
          <w:rFonts w:ascii="Times New Roman" w:hAnsi="Times New Roman"/>
          <w:b w:val="0"/>
          <w:sz w:val="28"/>
          <w:szCs w:val="28"/>
        </w:rPr>
        <w:t>.</w:t>
      </w:r>
      <w:bookmarkStart w:id="0" w:name="_GoBack"/>
      <w:bookmarkEnd w:id="0"/>
    </w:p>
    <w:p w:rsidR="00453BAD" w:rsidRPr="00CB7425" w:rsidRDefault="00453BAD" w:rsidP="00CB7425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3BAD" w:rsidRPr="00CB7425" w:rsidSect="0093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4F"/>
    <w:rsid w:val="00093051"/>
    <w:rsid w:val="001A4B8E"/>
    <w:rsid w:val="001B08F8"/>
    <w:rsid w:val="002035E4"/>
    <w:rsid w:val="00332347"/>
    <w:rsid w:val="003511B4"/>
    <w:rsid w:val="00453BAD"/>
    <w:rsid w:val="00464EDD"/>
    <w:rsid w:val="00613F98"/>
    <w:rsid w:val="00617247"/>
    <w:rsid w:val="00632291"/>
    <w:rsid w:val="00743A48"/>
    <w:rsid w:val="0075014E"/>
    <w:rsid w:val="00767B85"/>
    <w:rsid w:val="007D47DD"/>
    <w:rsid w:val="0093083F"/>
    <w:rsid w:val="00B5064F"/>
    <w:rsid w:val="00B7532E"/>
    <w:rsid w:val="00BB45C6"/>
    <w:rsid w:val="00C428A3"/>
    <w:rsid w:val="00C54F6C"/>
    <w:rsid w:val="00CB7425"/>
    <w:rsid w:val="00E836A5"/>
    <w:rsid w:val="00F76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7FF5-926A-4FFD-AE72-8D432827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3BA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3BA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3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F98"/>
    <w:rPr>
      <w:rFonts w:ascii="Segoe UI" w:hAnsi="Segoe UI" w:cs="Segoe UI"/>
      <w:sz w:val="18"/>
      <w:szCs w:val="18"/>
    </w:rPr>
  </w:style>
  <w:style w:type="character" w:styleId="a5">
    <w:name w:val="Hyperlink"/>
    <w:semiHidden/>
    <w:unhideWhenUsed/>
    <w:rsid w:val="003511B4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BB45C6"/>
    <w:rPr>
      <w:rFonts w:cs="Times New Roman"/>
      <w:b w:val="0"/>
      <w:color w:val="106BBE"/>
    </w:rPr>
  </w:style>
  <w:style w:type="paragraph" w:customStyle="1" w:styleId="indent1">
    <w:name w:val="indent_1"/>
    <w:basedOn w:val="a"/>
    <w:rsid w:val="0009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93051"/>
  </w:style>
  <w:style w:type="table" w:styleId="a7">
    <w:name w:val="Table Grid"/>
    <w:basedOn w:val="a1"/>
    <w:uiPriority w:val="39"/>
    <w:rsid w:val="0009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B74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48567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55.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unicipal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unicipal.garant.ru/" TargetMode="External"/><Relationship Id="rId9" Type="http://schemas.openxmlformats.org/officeDocument/2006/relationships/hyperlink" Target="garantF1://3141048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2019-02-05T07:20:00Z</cp:lastPrinted>
  <dcterms:created xsi:type="dcterms:W3CDTF">2023-12-06T09:02:00Z</dcterms:created>
  <dcterms:modified xsi:type="dcterms:W3CDTF">2023-12-06T09:02:00Z</dcterms:modified>
</cp:coreProperties>
</file>